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BE" w:rsidRPr="00D93B85" w:rsidRDefault="000436BE" w:rsidP="007A6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Regulamin konkursu </w:t>
      </w:r>
      <w:r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„Najpiękniejszy Ogród w Gminie Dobrcz 202</w:t>
      </w:r>
      <w:r w:rsidR="00CB75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</w:t>
      </w:r>
    </w:p>
    <w:p w:rsidR="000436BE" w:rsidRPr="000436BE" w:rsidRDefault="000436BE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Organizatorem konkursu jest Gmina Dobrcz.</w:t>
      </w: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II. Cel konkursu: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tradycyjnych ogrodów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przyjaznych przyrodzie i środowisku praktyk ogrodniczych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kontaktu z przyrodą poprzez aktywny wypoczynek na powietrzu poprzez ogrodnictwo, obserwacje i poznawanie przyrody, wypoczynek i rekreację w ogrodzie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Edukacja ekologiczna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436BE" w:rsidRPr="000436BE" w:rsidRDefault="000436BE" w:rsidP="007A62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Docenienie i uhonorowanie właścicieli tradycyjnych ogrodów przyjaznych przyrodzie i człowiekowi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0436BE" w:rsidRDefault="000436BE" w:rsidP="007A6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</w:t>
      </w:r>
      <w:r w:rsidR="00CB75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runki i zasady uczestnictwa</w:t>
      </w:r>
    </w:p>
    <w:p w:rsidR="00D93B85" w:rsidRDefault="00CB7526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Aby przystąpić do k</w:t>
      </w:r>
      <w:r w:rsidR="000436BE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nal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eży w terminie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="007A62B2"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960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7A62B2"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0436BE" w:rsidRPr="00865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="000436BE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436BE" w:rsidRPr="00CB75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B75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godz. 14:00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6BE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zgłosić do oceny swój ogród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A62B2" w:rsidRP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formularzu zgłoszeniowym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6BE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 Dobrcz</w:t>
      </w:r>
      <w:r w:rsidR="00865810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Długa 50, 86-022 Dobrcz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65810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2B2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poczty tradycyjnej lub na adres-mail: </w:t>
      </w:r>
      <w:hyperlink r:id="rId6" w:history="1">
        <w:r w:rsidR="00D93B85" w:rsidRPr="0072706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promocja@dobrcz.pl</w:t>
        </w:r>
      </w:hyperlink>
      <w:r w:rsidR="000436BE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, podając imię, nazwisko, adres zamieszkania, nr telefonu oraz adres ogrodu.</w:t>
      </w:r>
      <w:r w:rsidR="00595E5B" w:rsidRP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konkursie mogą brać udział </w:t>
      </w:r>
      <w:r w:rsidR="006B2ECB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właściciele i współwłaściciele ogrodów przydomowych i działek rekreacyjnych zlokaliz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owanych na terenie Gminy Dobrcz, 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którzy nie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byli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460B9A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laureatami edycji konkursu na „Najpiękniejszy Ogród w Gminie Dobrcz”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latach 202</w:t>
      </w:r>
      <w:r w:rsidR="00CB75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-202</w:t>
      </w:r>
      <w:r w:rsidR="00CB75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5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Zgłaszający wyrażają zgodę na opublikowanie swojego imienia i nazwiska, miejscowości zamieszkania oraz informacji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otrzymanej nagrodzie na stronie internetowej organizatora oraz w środkach masowego </w:t>
      </w:r>
      <w:r w:rsidR="006B2ECB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przekazu na potrzeby związane z 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podaniem wyników k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onkursu. Laureaci i wyróżnieni wyrażają zgodę na udostępnianie swojego wizerunku.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06E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 najwyżej punktowanego ogrodu, jako </w:t>
      </w:r>
      <w:r w:rsidR="001D2379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zwycięzca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konkursu etapu gminnego 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anie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min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02CD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Dobrcz podczas etapu powiatowego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nazwą „</w:t>
      </w:r>
      <w:r w:rsidR="00C14F4E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Najpiękniejszy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4F4E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32DFA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gród w Powiecie Bydgoskim”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zostanie prz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eprowadzony w miesiącach lipiec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sierpień 202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01327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Ogrody będą wizytowane przez K</w:t>
      </w:r>
      <w:r w:rsidR="007A62B2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omisję Oceniającą w czerwcu 202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72278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 wcześniejszym umówieniu.</w:t>
      </w:r>
    </w:p>
    <w:p w:rsidR="000436BE" w:rsidRPr="00D93B85" w:rsidRDefault="000436BE" w:rsidP="00D93B85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oględzin Komisja Oceniająca będzie wykonywać dokumentację zdjęciową, któr</w:t>
      </w:r>
      <w:r w:rsidR="00CB7526">
        <w:rPr>
          <w:rFonts w:ascii="Times New Roman" w:eastAsia="Times New Roman" w:hAnsi="Times New Roman" w:cs="Times New Roman"/>
          <w:sz w:val="24"/>
          <w:szCs w:val="24"/>
          <w:lang w:eastAsia="pl-PL"/>
        </w:rPr>
        <w:t>a posłuży jako dokumentacja do k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onkursu.</w:t>
      </w:r>
    </w:p>
    <w:p w:rsidR="000436BE" w:rsidRPr="00CB7526" w:rsidRDefault="004B4AF5" w:rsidP="00CB75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oceniania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wrażenie estetyczne: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pkt,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różnorodność gatunkową roślin: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architekturę ogrodową (pergole, oczka wodne, altany, ławki itp.):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dobre praktyki ogrodnicze (wykorzystanie deszczówki, kompostownik, naturalne</w:t>
      </w:r>
      <w:r w:rsidR="00D93B85"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ochrony roślin i nawożenia):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zagospodarowanie części wypoczynkowej: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trawniki i ich utrzymanie: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B2ECB" w:rsidRPr="00D93B85" w:rsidRDefault="000436BE" w:rsidP="00D93B8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inne efekty i nowatorskie walory ogrodu: 0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B85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5 pkt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B7526" w:rsidRDefault="00CB7526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6BE" w:rsidRPr="00CB7526" w:rsidRDefault="00CB7526" w:rsidP="00CB752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Nagrody</w:t>
      </w:r>
    </w:p>
    <w:p w:rsidR="000436BE" w:rsidRPr="000436BE" w:rsidRDefault="00CB7526" w:rsidP="00CB752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zwycięzców k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przewidziane są bony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sklepu ogrodniczego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wysokości: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65810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000,00 zł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(I miejsce)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800,00 zł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(II miejsce),</w:t>
      </w:r>
      <w:r w:rsidR="000436BE"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6BE" w:rsidRPr="00D93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500,00 zł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(III miejsce).</w:t>
      </w:r>
    </w:p>
    <w:p w:rsidR="000436BE" w:rsidRPr="000436BE" w:rsidRDefault="000436BE" w:rsidP="007A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3 wyróżnien</w:t>
      </w:r>
      <w:bookmarkStart w:id="0" w:name="_GoBack"/>
      <w:bookmarkEnd w:id="0"/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– upominki o </w:t>
      </w:r>
      <w:r w:rsidR="004B4AF5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ok 200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</w:t>
      </w:r>
      <w:r w:rsidR="00D93B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436BE" w:rsidRPr="00CB7526" w:rsidRDefault="004B4AF5" w:rsidP="00CB752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konkursu</w:t>
      </w:r>
    </w:p>
    <w:p w:rsidR="000436BE" w:rsidRPr="000436BE" w:rsidRDefault="000436BE" w:rsidP="007A62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wynikach konkursu wraz z fotografiami ogrodów zostaną zamieszczon</w:t>
      </w:r>
      <w:r w:rsidR="0086581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</w:t>
      </w:r>
      <w:hyperlink r:id="rId7" w:history="1">
        <w:r w:rsidR="00AE06B9" w:rsidRPr="00DF32B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www.gminadobrcz.pl</w:t>
        </w:r>
      </w:hyperlink>
      <w:r w:rsidR="006B2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gminnym profilu F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acebook.</w:t>
      </w:r>
    </w:p>
    <w:p w:rsidR="004B4AF5" w:rsidRPr="004B4AF5" w:rsidRDefault="000436BE" w:rsidP="004B4A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zostaną powiadomieni pisemnie</w:t>
      </w:r>
      <w:r w:rsidR="006B2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o terminie i </w:t>
      </w:r>
      <w:r w:rsidRPr="000436B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uroczystego wręczenia nagród.</w:t>
      </w:r>
    </w:p>
    <w:p w:rsidR="00A72278" w:rsidRPr="004B4AF5" w:rsidRDefault="000436BE" w:rsidP="004B4AF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ogrodu do konkursu jest jednoznaczne z przyjęciem w</w:t>
      </w:r>
      <w:r w:rsidR="004B4AF5" w:rsidRPr="004B4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arunków niniejszego regulaminu.</w:t>
      </w:r>
      <w:r w:rsidR="00A72278" w:rsidRPr="004B4AF5">
        <w:rPr>
          <w:rFonts w:ascii="Times New Roman" w:hAnsi="Times New Roman" w:cs="Times New Roman"/>
          <w:b/>
          <w:sz w:val="24"/>
        </w:rPr>
        <w:t xml:space="preserve"> </w:t>
      </w:r>
    </w:p>
    <w:sectPr w:rsidR="00A72278" w:rsidRPr="004B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471"/>
    <w:multiLevelType w:val="multilevel"/>
    <w:tmpl w:val="6C1830EC"/>
    <w:lvl w:ilvl="0">
      <w:start w:val="5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>
    <w:nsid w:val="18B17CA9"/>
    <w:multiLevelType w:val="multilevel"/>
    <w:tmpl w:val="AC4ECFC4"/>
    <w:lvl w:ilvl="0">
      <w:start w:val="7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>
    <w:nsid w:val="22DE4908"/>
    <w:multiLevelType w:val="multilevel"/>
    <w:tmpl w:val="E7E4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51102"/>
    <w:multiLevelType w:val="hybridMultilevel"/>
    <w:tmpl w:val="4E02F29C"/>
    <w:lvl w:ilvl="0" w:tplc="126285FA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D6B4F"/>
    <w:multiLevelType w:val="hybridMultilevel"/>
    <w:tmpl w:val="7472B23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A685B"/>
    <w:multiLevelType w:val="multilevel"/>
    <w:tmpl w:val="62F6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C7458C"/>
    <w:multiLevelType w:val="hybridMultilevel"/>
    <w:tmpl w:val="3D9A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36D4A"/>
    <w:multiLevelType w:val="multilevel"/>
    <w:tmpl w:val="21761BD8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>
    <w:nsid w:val="7047169A"/>
    <w:multiLevelType w:val="multilevel"/>
    <w:tmpl w:val="21761BD8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>
    <w:nsid w:val="739C00FA"/>
    <w:multiLevelType w:val="hybridMultilevel"/>
    <w:tmpl w:val="56380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B2110"/>
    <w:multiLevelType w:val="multilevel"/>
    <w:tmpl w:val="4B3E127E"/>
    <w:lvl w:ilvl="0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BE"/>
    <w:rsid w:val="000436BE"/>
    <w:rsid w:val="001D2379"/>
    <w:rsid w:val="001E2F94"/>
    <w:rsid w:val="00210668"/>
    <w:rsid w:val="00250009"/>
    <w:rsid w:val="00303C57"/>
    <w:rsid w:val="00307BC8"/>
    <w:rsid w:val="003706EA"/>
    <w:rsid w:val="003C7A4D"/>
    <w:rsid w:val="00460B9A"/>
    <w:rsid w:val="004B4AF5"/>
    <w:rsid w:val="005356C2"/>
    <w:rsid w:val="00595E5B"/>
    <w:rsid w:val="006B2ECB"/>
    <w:rsid w:val="00732DFA"/>
    <w:rsid w:val="007960C8"/>
    <w:rsid w:val="007A62B2"/>
    <w:rsid w:val="00865810"/>
    <w:rsid w:val="00A72278"/>
    <w:rsid w:val="00AE06B9"/>
    <w:rsid w:val="00C01327"/>
    <w:rsid w:val="00C14F4E"/>
    <w:rsid w:val="00CA02CD"/>
    <w:rsid w:val="00CB7526"/>
    <w:rsid w:val="00D82210"/>
    <w:rsid w:val="00D93B85"/>
    <w:rsid w:val="00F2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58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65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58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65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minadobr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dobr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Korzeniowska</dc:creator>
  <cp:lastModifiedBy>Wiktoria Bagniewska</cp:lastModifiedBy>
  <cp:revision>2</cp:revision>
  <dcterms:created xsi:type="dcterms:W3CDTF">2026-05-12T07:04:00Z</dcterms:created>
  <dcterms:modified xsi:type="dcterms:W3CDTF">2026-05-12T07:04:00Z</dcterms:modified>
</cp:coreProperties>
</file>